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1" w:rsidRPr="00A104D1" w:rsidRDefault="00BE6AAC" w:rsidP="00D77B21">
      <w:pPr>
        <w:jc w:val="center"/>
        <w:rPr>
          <w:b/>
        </w:rPr>
      </w:pPr>
      <w:r>
        <w:rPr>
          <w:b/>
        </w:rPr>
        <w:t>Zarządzenie nr 14</w:t>
      </w:r>
      <w:r w:rsidR="001D03DC">
        <w:rPr>
          <w:b/>
        </w:rPr>
        <w:t>/2019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Dyrektora Szkoły</w:t>
      </w:r>
      <w:r w:rsidR="00677BA0">
        <w:t xml:space="preserve"> Podstawowej Nr 2 im. K. K.</w:t>
      </w:r>
      <w:r>
        <w:t xml:space="preserve"> Baczyńskiego</w:t>
      </w:r>
      <w:r w:rsidR="00677BA0">
        <w:t xml:space="preserve"> </w:t>
      </w:r>
      <w:r>
        <w:t>w Piotrkowie Trybunalskim</w:t>
      </w:r>
    </w:p>
    <w:p w:rsidR="00677BA0" w:rsidRDefault="00677BA0" w:rsidP="00677BA0">
      <w:pPr>
        <w:jc w:val="center"/>
      </w:pPr>
    </w:p>
    <w:p w:rsidR="00D77B21" w:rsidRDefault="00BE6AAC" w:rsidP="00D77B21">
      <w:pPr>
        <w:jc w:val="center"/>
      </w:pPr>
      <w:r>
        <w:t xml:space="preserve"> z dnia 18 listopada</w:t>
      </w:r>
      <w:r w:rsidR="001D03DC">
        <w:t xml:space="preserve"> 2019</w:t>
      </w:r>
      <w:r w:rsidR="00D77B21">
        <w:t>r.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w sprawie</w:t>
      </w:r>
      <w:r w:rsidR="00BE6AAC">
        <w:t xml:space="preserve"> wprowadzenia Procedur SZBI</w:t>
      </w:r>
      <w:r w:rsidR="00677BA0">
        <w:t xml:space="preserve"> w </w:t>
      </w:r>
      <w:r>
        <w:t xml:space="preserve">Szkole Podstawowej Nr 2 </w:t>
      </w:r>
    </w:p>
    <w:p w:rsidR="00D77B21" w:rsidRDefault="00D77B21" w:rsidP="00D77B21">
      <w:pPr>
        <w:ind w:left="6520"/>
        <w:jc w:val="center"/>
      </w:pPr>
    </w:p>
    <w:p w:rsidR="00D77B21" w:rsidRDefault="00D77B21" w:rsidP="00D77B21">
      <w:pPr>
        <w:rPr>
          <w:b/>
        </w:rPr>
      </w:pPr>
    </w:p>
    <w:p w:rsidR="001D03DC" w:rsidRDefault="001D03DC" w:rsidP="00677BA0"/>
    <w:p w:rsidR="00D77B21" w:rsidRDefault="006404BA" w:rsidP="00F45AA6">
      <w:pPr>
        <w:jc w:val="both"/>
      </w:pPr>
      <w:r>
        <w:t xml:space="preserve">Na podstawie Rozporządzenia Parlamentu Europejskiego i Rady (UE) 2016/679 z dnia </w:t>
      </w:r>
      <w:r w:rsidR="006C2296">
        <w:t xml:space="preserve">        </w:t>
      </w:r>
      <w:bookmarkStart w:id="0" w:name="_GoBack"/>
      <w:bookmarkEnd w:id="0"/>
      <w:r>
        <w:t>27 kwietnia 2016r. w sprawie ochrony osó</w:t>
      </w:r>
      <w:r w:rsidR="00F45AA6">
        <w:t>b fizycznych w związku z przetwarz</w:t>
      </w:r>
      <w:r>
        <w:t xml:space="preserve">aniem danych osobowych i w sprawie swobodnego przepływu takich danych oraz uchylenia dyrektywy 95/46/WE (ogólne rozporządzenie o ochronie danych) Artykuł 24 ust. 1  i ust. 2      </w:t>
      </w:r>
      <w:r w:rsidR="001D03DC">
        <w:t xml:space="preserve"> </w:t>
      </w:r>
      <w:r w:rsidR="00677BA0">
        <w:t>zarządzam, co następuje: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1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F45AA6" w:rsidRDefault="00F45AA6" w:rsidP="00D77B21">
      <w:pPr>
        <w:jc w:val="both"/>
      </w:pPr>
      <w:r>
        <w:t xml:space="preserve">W celu spełnienia zasady </w:t>
      </w:r>
      <w:proofErr w:type="spellStart"/>
      <w:r>
        <w:t>rozliczalności</w:t>
      </w:r>
      <w:proofErr w:type="spellEnd"/>
      <w:r>
        <w:t xml:space="preserve"> RODO i zadbania o bezpieczne przetwarzanie danych przez Administratora Danych Osobowych w</w:t>
      </w:r>
      <w:r w:rsidR="00D77B21">
        <w:t>prowad</w:t>
      </w:r>
      <w:r w:rsidR="001D03DC">
        <w:t>zam</w:t>
      </w:r>
      <w:r>
        <w:t>:</w:t>
      </w:r>
    </w:p>
    <w:p w:rsidR="00F45AA6" w:rsidRDefault="00F45AA6" w:rsidP="00D77B21">
      <w:pPr>
        <w:jc w:val="both"/>
      </w:pPr>
      <w:r>
        <w:t>1.</w:t>
      </w:r>
      <w:r w:rsidR="001D03DC">
        <w:t xml:space="preserve"> Instrukcję </w:t>
      </w:r>
      <w:r>
        <w:t xml:space="preserve">szyfrowania </w:t>
      </w:r>
      <w:proofErr w:type="spellStart"/>
      <w:r>
        <w:t>smartfona</w:t>
      </w:r>
      <w:proofErr w:type="spellEnd"/>
      <w:r>
        <w:t xml:space="preserve"> (załącznik nr 1),</w:t>
      </w:r>
    </w:p>
    <w:p w:rsidR="00F45AA6" w:rsidRDefault="00F45AA6" w:rsidP="00D77B21">
      <w:pPr>
        <w:jc w:val="both"/>
      </w:pPr>
      <w:r>
        <w:t>2. Procedurę pracy zdalnej (załącznik nr 2),</w:t>
      </w:r>
    </w:p>
    <w:p w:rsidR="00F45AA6" w:rsidRDefault="00F45AA6" w:rsidP="00D77B21">
      <w:pPr>
        <w:jc w:val="both"/>
      </w:pPr>
      <w:r>
        <w:t xml:space="preserve">3. Instrukcję użytkowania </w:t>
      </w:r>
      <w:proofErr w:type="spellStart"/>
      <w:r>
        <w:t>Cryptomator</w:t>
      </w:r>
      <w:proofErr w:type="spellEnd"/>
      <w:r>
        <w:t xml:space="preserve"> – bezpieczne przenoszenie danych (załącznik nr 3)</w:t>
      </w:r>
    </w:p>
    <w:p w:rsidR="00D77B21" w:rsidRDefault="001D03DC" w:rsidP="00D77B21">
      <w:pPr>
        <w:jc w:val="both"/>
      </w:pPr>
      <w:r>
        <w:t>w Szkole Podstawowej Nr 2</w:t>
      </w:r>
      <w:r w:rsidR="00693F8C">
        <w:t xml:space="preserve"> </w:t>
      </w:r>
      <w:r w:rsidR="00D77B21">
        <w:t>im. Krzysztofa Kamila Bacz</w:t>
      </w:r>
      <w:r w:rsidR="00F45AA6">
        <w:t>yńskiego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2</w:t>
      </w:r>
    </w:p>
    <w:p w:rsidR="00D77B21" w:rsidRDefault="00D77B21" w:rsidP="00D77B21">
      <w:pPr>
        <w:jc w:val="both"/>
      </w:pPr>
    </w:p>
    <w:p w:rsidR="00677BA0" w:rsidRDefault="00693F8C" w:rsidP="00D77B21">
      <w:pPr>
        <w:jc w:val="both"/>
      </w:pPr>
      <w:r>
        <w:t>Inst</w:t>
      </w:r>
      <w:r w:rsidR="00F45AA6">
        <w:t>rukcje oraz procedura zostaną udostępnione</w:t>
      </w:r>
      <w:r>
        <w:t xml:space="preserve"> wszystkim pracownikom szkoły </w:t>
      </w:r>
      <w:r w:rsidR="00F45AA6">
        <w:t xml:space="preserve">                    </w:t>
      </w:r>
      <w:r>
        <w:t>w</w:t>
      </w:r>
      <w:r w:rsidR="001D03DC">
        <w:t xml:space="preserve"> sekretar</w:t>
      </w:r>
      <w:r w:rsidR="00F45AA6">
        <w:t>iacie oraz</w:t>
      </w:r>
      <w:r w:rsidR="001D03DC">
        <w:t xml:space="preserve"> pokojach </w:t>
      </w:r>
      <w:r w:rsidR="00F45AA6">
        <w:t>nauczycielskich</w:t>
      </w:r>
      <w:r>
        <w:t xml:space="preserve"> w celu zapoznania </w:t>
      </w:r>
      <w:r w:rsidR="00F45AA6">
        <w:t xml:space="preserve">się. Zapoznanie się </w:t>
      </w:r>
      <w:r>
        <w:t xml:space="preserve"> pracownik potwierdza własnoręcznym podpisem.</w:t>
      </w:r>
    </w:p>
    <w:p w:rsidR="00693F8C" w:rsidRDefault="00693F8C" w:rsidP="00D77B21">
      <w:pPr>
        <w:jc w:val="both"/>
      </w:pPr>
    </w:p>
    <w:p w:rsidR="00D77B21" w:rsidRDefault="00D77B21" w:rsidP="00D77B21">
      <w:pPr>
        <w:jc w:val="center"/>
      </w:pPr>
      <w:r>
        <w:t>§ 3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r>
        <w:t>Zarządzenie wc</w:t>
      </w:r>
      <w:r w:rsidR="00693F8C">
        <w:t>hodzi w życie z dniem podpisania.</w:t>
      </w:r>
    </w:p>
    <w:p w:rsidR="00D77B21" w:rsidRDefault="00D77B21" w:rsidP="00D77B21"/>
    <w:p w:rsidR="00466B6E" w:rsidRDefault="00466B6E"/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1"/>
    <w:rsid w:val="000325CD"/>
    <w:rsid w:val="00067DE3"/>
    <w:rsid w:val="001D03DC"/>
    <w:rsid w:val="001D1181"/>
    <w:rsid w:val="00466B6E"/>
    <w:rsid w:val="006404BA"/>
    <w:rsid w:val="00677BA0"/>
    <w:rsid w:val="00693F8C"/>
    <w:rsid w:val="006C2296"/>
    <w:rsid w:val="00986AC9"/>
    <w:rsid w:val="00A104D1"/>
    <w:rsid w:val="00BE6AAC"/>
    <w:rsid w:val="00D77B21"/>
    <w:rsid w:val="00E23EA1"/>
    <w:rsid w:val="00F45AA6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2019-11-20T08:43:00Z</dcterms:created>
  <dcterms:modified xsi:type="dcterms:W3CDTF">2019-11-20T12:12:00Z</dcterms:modified>
</cp:coreProperties>
</file>