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7F56" w:rsidRDefault="003467EF">
      <w:pPr>
        <w:pStyle w:val="Nagwek1"/>
      </w:pPr>
      <w:bookmarkStart w:id="0" w:name="_Toc0"/>
      <w:proofErr w:type="spellStart"/>
      <w:r>
        <w:t>Tabela</w:t>
      </w:r>
      <w:proofErr w:type="spellEnd"/>
      <w:r>
        <w:t xml:space="preserve"> </w:t>
      </w:r>
      <w:proofErr w:type="spellStart"/>
      <w:r>
        <w:t>podsumowująca</w:t>
      </w:r>
      <w:proofErr w:type="spellEnd"/>
      <w:r>
        <w:t xml:space="preserve"> </w:t>
      </w:r>
      <w:proofErr w:type="spellStart"/>
      <w:r>
        <w:t>badanie</w:t>
      </w:r>
      <w:proofErr w:type="spellEnd"/>
      <w:r>
        <w:t xml:space="preserve"> </w:t>
      </w:r>
      <w:proofErr w:type="spellStart"/>
      <w:r>
        <w:t>dostępności</w:t>
      </w:r>
      <w:proofErr w:type="spellEnd"/>
      <w:r>
        <w:t xml:space="preserve"> </w:t>
      </w:r>
      <w:proofErr w:type="spellStart"/>
      <w:r>
        <w:t>cyfrowej</w:t>
      </w:r>
      <w:bookmarkEnd w:id="0"/>
      <w:proofErr w:type="spellEnd"/>
    </w:p>
    <w:tbl>
      <w:tblPr>
        <w:tblStyle w:val="Wikom"/>
        <w:tblW w:w="0" w:type="auto"/>
        <w:tblInd w:w="80" w:type="dxa"/>
        <w:tblLook w:val="04A0" w:firstRow="1" w:lastRow="0" w:firstColumn="1" w:lastColumn="0" w:noHBand="0" w:noVBand="1"/>
      </w:tblPr>
      <w:tblGrid>
        <w:gridCol w:w="464"/>
        <w:gridCol w:w="5123"/>
        <w:gridCol w:w="1723"/>
        <w:gridCol w:w="3313"/>
      </w:tblGrid>
      <w:tr w:rsidR="00007F56" w:rsidTr="003E57D2">
        <w:tc>
          <w:tcPr>
            <w:tcW w:w="542" w:type="dxa"/>
            <w:noWrap/>
          </w:tcPr>
          <w:p w:rsidR="00007F56" w:rsidRDefault="003467EF">
            <w:proofErr w:type="spellStart"/>
            <w:r>
              <w:rPr>
                <w:b/>
                <w:bCs/>
                <w:sz w:val="24"/>
                <w:szCs w:val="24"/>
              </w:rPr>
              <w:t>Lp</w:t>
            </w:r>
            <w:proofErr w:type="spellEnd"/>
            <w:r>
              <w:rPr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4442" w:type="dxa"/>
            <w:noWrap/>
          </w:tcPr>
          <w:p w:rsidR="00007F56" w:rsidRDefault="003467EF">
            <w:proofErr w:type="spellStart"/>
            <w:r>
              <w:rPr>
                <w:b/>
                <w:bCs/>
                <w:sz w:val="24"/>
                <w:szCs w:val="24"/>
              </w:rPr>
              <w:t>Kryterium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</w:rPr>
              <w:t>sukcesu</w:t>
            </w:r>
            <w:proofErr w:type="spellEnd"/>
          </w:p>
        </w:tc>
        <w:tc>
          <w:tcPr>
            <w:tcW w:w="1509" w:type="dxa"/>
            <w:noWrap/>
          </w:tcPr>
          <w:p w:rsidR="00007F56" w:rsidRDefault="003467EF">
            <w:r>
              <w:rPr>
                <w:b/>
                <w:bCs/>
                <w:sz w:val="24"/>
                <w:szCs w:val="24"/>
              </w:rPr>
              <w:t>Status</w:t>
            </w:r>
          </w:p>
        </w:tc>
        <w:tc>
          <w:tcPr>
            <w:tcW w:w="4130" w:type="dxa"/>
            <w:noWrap/>
          </w:tcPr>
          <w:p w:rsidR="00007F56" w:rsidRDefault="003467EF">
            <w:r>
              <w:rPr>
                <w:b/>
                <w:bCs/>
                <w:sz w:val="24"/>
                <w:szCs w:val="24"/>
              </w:rPr>
              <w:t xml:space="preserve">Adres www, </w:t>
            </w:r>
            <w:proofErr w:type="spellStart"/>
            <w:r>
              <w:rPr>
                <w:b/>
                <w:bCs/>
                <w:sz w:val="24"/>
                <w:szCs w:val="24"/>
              </w:rPr>
              <w:t>ewentualne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</w:rPr>
              <w:t>uwagi</w:t>
            </w:r>
            <w:proofErr w:type="spellEnd"/>
          </w:p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1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1.1.1 </w:t>
            </w:r>
            <w:proofErr w:type="spellStart"/>
            <w:r>
              <w:t>Treść</w:t>
            </w:r>
            <w:proofErr w:type="spellEnd"/>
            <w:r>
              <w:t xml:space="preserve"> </w:t>
            </w:r>
            <w:proofErr w:type="spellStart"/>
            <w:r>
              <w:t>nietekstowa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2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1.2.1 </w:t>
            </w:r>
            <w:proofErr w:type="spellStart"/>
            <w:r>
              <w:t>Tylko</w:t>
            </w:r>
            <w:proofErr w:type="spellEnd"/>
            <w:r>
              <w:t xml:space="preserve"> audio </w:t>
            </w:r>
            <w:proofErr w:type="spellStart"/>
            <w:r>
              <w:t>lub</w:t>
            </w:r>
            <w:proofErr w:type="spellEnd"/>
            <w:r>
              <w:t xml:space="preserve"> </w:t>
            </w:r>
            <w:proofErr w:type="spellStart"/>
            <w:r>
              <w:t>tylko</w:t>
            </w:r>
            <w:proofErr w:type="spellEnd"/>
            <w:r>
              <w:t xml:space="preserve"> </w:t>
            </w:r>
            <w:proofErr w:type="spellStart"/>
            <w:r>
              <w:t>wideo</w:t>
            </w:r>
            <w:proofErr w:type="spellEnd"/>
            <w:r>
              <w:t xml:space="preserve"> (</w:t>
            </w:r>
            <w:proofErr w:type="spellStart"/>
            <w:r>
              <w:t>nagranie</w:t>
            </w:r>
            <w:proofErr w:type="spellEnd"/>
            <w:r>
              <w:t>)</w:t>
            </w:r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Nie</w:t>
            </w:r>
            <w:proofErr w:type="spellEnd"/>
            <w:r>
              <w:t xml:space="preserve"> </w:t>
            </w:r>
            <w:proofErr w:type="spellStart"/>
            <w:r>
              <w:t>dotyczy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3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1.2.2 </w:t>
            </w:r>
            <w:proofErr w:type="spellStart"/>
            <w:r>
              <w:t>Napisy</w:t>
            </w:r>
            <w:proofErr w:type="spellEnd"/>
            <w:r>
              <w:t xml:space="preserve"> </w:t>
            </w:r>
            <w:proofErr w:type="spellStart"/>
            <w:r>
              <w:t>rozszerzone</w:t>
            </w:r>
            <w:proofErr w:type="spellEnd"/>
            <w:r>
              <w:t xml:space="preserve"> (</w:t>
            </w:r>
            <w:proofErr w:type="spellStart"/>
            <w:r>
              <w:t>nagranie</w:t>
            </w:r>
            <w:proofErr w:type="spellEnd"/>
            <w:r>
              <w:t>)</w:t>
            </w:r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Nie</w:t>
            </w:r>
            <w:proofErr w:type="spellEnd"/>
            <w:r>
              <w:t xml:space="preserve"> </w:t>
            </w:r>
            <w:proofErr w:type="spellStart"/>
            <w:r>
              <w:t>dotyczy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4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1.2.3 </w:t>
            </w:r>
            <w:proofErr w:type="spellStart"/>
            <w:r>
              <w:t>Audiodeskrypcja</w:t>
            </w:r>
            <w:proofErr w:type="spellEnd"/>
            <w:r>
              <w:t xml:space="preserve"> </w:t>
            </w:r>
            <w:proofErr w:type="spellStart"/>
            <w:r>
              <w:t>lub</w:t>
            </w:r>
            <w:proofErr w:type="spellEnd"/>
            <w:r>
              <w:t xml:space="preserve"> </w:t>
            </w:r>
            <w:proofErr w:type="spellStart"/>
            <w:r>
              <w:t>alternatywa</w:t>
            </w:r>
            <w:proofErr w:type="spellEnd"/>
            <w:r>
              <w:t xml:space="preserve"> </w:t>
            </w:r>
            <w:proofErr w:type="spellStart"/>
            <w:r>
              <w:t>tekstowa</w:t>
            </w:r>
            <w:proofErr w:type="spellEnd"/>
            <w:r>
              <w:t xml:space="preserve"> </w:t>
            </w:r>
            <w:proofErr w:type="spellStart"/>
            <w:r>
              <w:t>dla</w:t>
            </w:r>
            <w:proofErr w:type="spellEnd"/>
            <w:r>
              <w:t xml:space="preserve"> </w:t>
            </w:r>
            <w:proofErr w:type="spellStart"/>
            <w:r>
              <w:t>mediów</w:t>
            </w:r>
            <w:proofErr w:type="spellEnd"/>
            <w:r>
              <w:t xml:space="preserve"> (</w:t>
            </w:r>
            <w:proofErr w:type="spellStart"/>
            <w:r>
              <w:t>nagranie</w:t>
            </w:r>
            <w:proofErr w:type="spellEnd"/>
            <w:r>
              <w:t>)</w:t>
            </w:r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Nie</w:t>
            </w:r>
            <w:proofErr w:type="spellEnd"/>
            <w:r>
              <w:t xml:space="preserve"> </w:t>
            </w:r>
            <w:proofErr w:type="spellStart"/>
            <w:r>
              <w:t>dotyczy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5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1.2.5 </w:t>
            </w:r>
            <w:proofErr w:type="spellStart"/>
            <w:r>
              <w:t>Audiodeskrypcja</w:t>
            </w:r>
            <w:proofErr w:type="spellEnd"/>
            <w:r>
              <w:t xml:space="preserve"> (</w:t>
            </w:r>
            <w:proofErr w:type="spellStart"/>
            <w:r>
              <w:t>nagranie</w:t>
            </w:r>
            <w:proofErr w:type="spellEnd"/>
            <w:r>
              <w:t>)</w:t>
            </w:r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Nie</w:t>
            </w:r>
            <w:proofErr w:type="spellEnd"/>
            <w:r>
              <w:t xml:space="preserve"> </w:t>
            </w:r>
            <w:proofErr w:type="spellStart"/>
            <w:r>
              <w:t>dotyczy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3E57D2">
        <w:tc>
          <w:tcPr>
            <w:tcW w:w="0" w:type="auto"/>
            <w:noWrap/>
          </w:tcPr>
          <w:p w:rsidR="003E57D2" w:rsidRDefault="003E57D2" w:rsidP="003E57D2">
            <w:r>
              <w:t>6</w:t>
            </w:r>
          </w:p>
        </w:tc>
        <w:tc>
          <w:tcPr>
            <w:tcW w:w="0" w:type="auto"/>
            <w:noWrap/>
          </w:tcPr>
          <w:p w:rsidR="003E57D2" w:rsidRDefault="003E57D2" w:rsidP="003E57D2">
            <w:r>
              <w:t xml:space="preserve">1.3.1 </w:t>
            </w:r>
            <w:proofErr w:type="spellStart"/>
            <w:r>
              <w:t>Informacje</w:t>
            </w:r>
            <w:proofErr w:type="spellEnd"/>
            <w:r>
              <w:t xml:space="preserve">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relacje</w:t>
            </w:r>
            <w:proofErr w:type="spellEnd"/>
          </w:p>
        </w:tc>
        <w:tc>
          <w:tcPr>
            <w:tcW w:w="0" w:type="auto"/>
            <w:noWrap/>
          </w:tcPr>
          <w:p w:rsidR="003E57D2" w:rsidRDefault="003E57D2" w:rsidP="003E57D2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3E57D2" w:rsidRDefault="003E57D2" w:rsidP="003E57D2"/>
        </w:tc>
      </w:tr>
      <w:tr w:rsidR="003E57D2">
        <w:tc>
          <w:tcPr>
            <w:tcW w:w="0" w:type="auto"/>
            <w:noWrap/>
          </w:tcPr>
          <w:p w:rsidR="003E57D2" w:rsidRDefault="003E57D2" w:rsidP="003E57D2">
            <w:r>
              <w:t>7</w:t>
            </w:r>
          </w:p>
        </w:tc>
        <w:tc>
          <w:tcPr>
            <w:tcW w:w="0" w:type="auto"/>
            <w:noWrap/>
          </w:tcPr>
          <w:p w:rsidR="003E57D2" w:rsidRDefault="003E57D2" w:rsidP="003E57D2">
            <w:r>
              <w:t xml:space="preserve">1.3.2 </w:t>
            </w:r>
            <w:proofErr w:type="spellStart"/>
            <w:r>
              <w:t>Zrozumiała</w:t>
            </w:r>
            <w:proofErr w:type="spellEnd"/>
            <w:r>
              <w:t xml:space="preserve"> </w:t>
            </w:r>
            <w:proofErr w:type="spellStart"/>
            <w:r>
              <w:t>kolejność</w:t>
            </w:r>
            <w:proofErr w:type="spellEnd"/>
          </w:p>
        </w:tc>
        <w:tc>
          <w:tcPr>
            <w:tcW w:w="0" w:type="auto"/>
            <w:noWrap/>
          </w:tcPr>
          <w:p w:rsidR="003E57D2" w:rsidRDefault="003E57D2" w:rsidP="003E57D2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3E57D2" w:rsidRDefault="003E57D2" w:rsidP="003E57D2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8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1.3.3 </w:t>
            </w:r>
            <w:proofErr w:type="spellStart"/>
            <w:r>
              <w:t>Właściwości</w:t>
            </w:r>
            <w:proofErr w:type="spellEnd"/>
            <w:r>
              <w:t xml:space="preserve"> </w:t>
            </w:r>
            <w:proofErr w:type="spellStart"/>
            <w:r>
              <w:t>zmysłowe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9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1.3.4 </w:t>
            </w:r>
            <w:proofErr w:type="spellStart"/>
            <w:r>
              <w:t>Orientacja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10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1.3.5 </w:t>
            </w:r>
            <w:proofErr w:type="spellStart"/>
            <w:r>
              <w:t>Określenie</w:t>
            </w:r>
            <w:proofErr w:type="spellEnd"/>
            <w:r>
              <w:t xml:space="preserve"> </w:t>
            </w:r>
            <w:proofErr w:type="spellStart"/>
            <w:r>
              <w:t>pożądanej</w:t>
            </w:r>
            <w:proofErr w:type="spellEnd"/>
            <w:r>
              <w:t xml:space="preserve"> </w:t>
            </w:r>
            <w:proofErr w:type="spellStart"/>
            <w:r>
              <w:t>wartości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Nie</w:t>
            </w:r>
            <w:proofErr w:type="spellEnd"/>
            <w:r>
              <w:t xml:space="preserve"> </w:t>
            </w:r>
            <w:proofErr w:type="spellStart"/>
            <w:r>
              <w:t>dotyczy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11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1.4.1 </w:t>
            </w:r>
            <w:proofErr w:type="spellStart"/>
            <w:r>
              <w:t>Użycie</w:t>
            </w:r>
            <w:proofErr w:type="spellEnd"/>
            <w:r>
              <w:t xml:space="preserve"> </w:t>
            </w:r>
            <w:proofErr w:type="spellStart"/>
            <w:r>
              <w:t>koloru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12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1.4.2 </w:t>
            </w:r>
            <w:proofErr w:type="spellStart"/>
            <w:r>
              <w:t>Kontrola</w:t>
            </w:r>
            <w:proofErr w:type="spellEnd"/>
            <w:r>
              <w:t xml:space="preserve"> </w:t>
            </w:r>
            <w:proofErr w:type="spellStart"/>
            <w:r>
              <w:t>odtwarzania</w:t>
            </w:r>
            <w:proofErr w:type="spellEnd"/>
            <w:r>
              <w:t xml:space="preserve"> </w:t>
            </w:r>
            <w:proofErr w:type="spellStart"/>
            <w:r>
              <w:t>dźwięku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13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1.4.3 </w:t>
            </w:r>
            <w:proofErr w:type="spellStart"/>
            <w:r>
              <w:t>Kontrast</w:t>
            </w:r>
            <w:proofErr w:type="spellEnd"/>
            <w:r>
              <w:t xml:space="preserve"> (</w:t>
            </w:r>
            <w:proofErr w:type="spellStart"/>
            <w:r>
              <w:t>minimalny</w:t>
            </w:r>
            <w:proofErr w:type="spellEnd"/>
            <w:r>
              <w:t>)</w:t>
            </w:r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14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1.4.4 </w:t>
            </w:r>
            <w:proofErr w:type="spellStart"/>
            <w:r>
              <w:t>Zmiana</w:t>
            </w:r>
            <w:proofErr w:type="spellEnd"/>
            <w:r>
              <w:t xml:space="preserve"> </w:t>
            </w:r>
            <w:proofErr w:type="spellStart"/>
            <w:r>
              <w:t>rozmiaru</w:t>
            </w:r>
            <w:proofErr w:type="spellEnd"/>
            <w:r>
              <w:t xml:space="preserve"> </w:t>
            </w:r>
            <w:proofErr w:type="spellStart"/>
            <w:r>
              <w:t>tekstu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15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1.4.5 </w:t>
            </w:r>
            <w:proofErr w:type="spellStart"/>
            <w:r>
              <w:t>Obrazy</w:t>
            </w:r>
            <w:proofErr w:type="spellEnd"/>
            <w:r>
              <w:t xml:space="preserve"> </w:t>
            </w:r>
            <w:proofErr w:type="spellStart"/>
            <w:r>
              <w:t>tekstu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16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1.4.10 </w:t>
            </w:r>
            <w:proofErr w:type="spellStart"/>
            <w:r>
              <w:t>Dopasowanie</w:t>
            </w:r>
            <w:proofErr w:type="spellEnd"/>
            <w:r>
              <w:t xml:space="preserve"> do </w:t>
            </w:r>
            <w:proofErr w:type="spellStart"/>
            <w:r>
              <w:t>ekranu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17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1.4.11 </w:t>
            </w:r>
            <w:proofErr w:type="spellStart"/>
            <w:r>
              <w:t>Kontrast</w:t>
            </w:r>
            <w:proofErr w:type="spellEnd"/>
            <w:r>
              <w:t xml:space="preserve"> </w:t>
            </w:r>
            <w:proofErr w:type="spellStart"/>
            <w:r>
              <w:t>elementów</w:t>
            </w:r>
            <w:proofErr w:type="spellEnd"/>
            <w:r>
              <w:t xml:space="preserve"> </w:t>
            </w:r>
            <w:proofErr w:type="spellStart"/>
            <w:r>
              <w:t>nietekstowych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18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1.4.12 </w:t>
            </w:r>
            <w:proofErr w:type="spellStart"/>
            <w:r>
              <w:t>Odstępy</w:t>
            </w:r>
            <w:proofErr w:type="spellEnd"/>
            <w:r>
              <w:t xml:space="preserve"> w </w:t>
            </w:r>
            <w:proofErr w:type="spellStart"/>
            <w:r>
              <w:t>tekście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lastRenderedPageBreak/>
              <w:t>19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1.4.13 </w:t>
            </w:r>
            <w:proofErr w:type="spellStart"/>
            <w:r>
              <w:t>Treści</w:t>
            </w:r>
            <w:proofErr w:type="spellEnd"/>
            <w:r>
              <w:t xml:space="preserve"> </w:t>
            </w:r>
            <w:proofErr w:type="spellStart"/>
            <w:r>
              <w:t>spod</w:t>
            </w:r>
            <w:proofErr w:type="spellEnd"/>
            <w:r>
              <w:t xml:space="preserve"> </w:t>
            </w:r>
            <w:proofErr w:type="spellStart"/>
            <w:r>
              <w:t>kursora</w:t>
            </w:r>
            <w:proofErr w:type="spellEnd"/>
            <w:r>
              <w:t xml:space="preserve"> </w:t>
            </w:r>
            <w:proofErr w:type="spellStart"/>
            <w:r>
              <w:t>lub</w:t>
            </w:r>
            <w:proofErr w:type="spellEnd"/>
            <w:r>
              <w:t xml:space="preserve"> </w:t>
            </w:r>
            <w:proofErr w:type="spellStart"/>
            <w:r>
              <w:t>fokusu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Nie</w:t>
            </w:r>
            <w:proofErr w:type="spellEnd"/>
            <w:r>
              <w:t xml:space="preserve"> </w:t>
            </w:r>
            <w:proofErr w:type="spellStart"/>
            <w:r>
              <w:t>dotyczy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20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2.1.1 </w:t>
            </w:r>
            <w:proofErr w:type="spellStart"/>
            <w:r>
              <w:t>Klawiatura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21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2.1.2 Bez </w:t>
            </w:r>
            <w:proofErr w:type="spellStart"/>
            <w:r>
              <w:t>pułapki</w:t>
            </w:r>
            <w:proofErr w:type="spellEnd"/>
            <w:r>
              <w:t xml:space="preserve"> </w:t>
            </w:r>
            <w:proofErr w:type="spellStart"/>
            <w:r>
              <w:t>na</w:t>
            </w:r>
            <w:proofErr w:type="spellEnd"/>
            <w:r>
              <w:t xml:space="preserve"> </w:t>
            </w:r>
            <w:proofErr w:type="spellStart"/>
            <w:r>
              <w:t>klawiaturę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Nie</w:t>
            </w:r>
            <w:proofErr w:type="spellEnd"/>
            <w:r>
              <w:t xml:space="preserve"> </w:t>
            </w:r>
            <w:proofErr w:type="spellStart"/>
            <w:r>
              <w:t>dotyczy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22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2.1.4 </w:t>
            </w:r>
            <w:proofErr w:type="spellStart"/>
            <w:r>
              <w:t>Jednoznakowe</w:t>
            </w:r>
            <w:proofErr w:type="spellEnd"/>
            <w:r>
              <w:t xml:space="preserve"> </w:t>
            </w:r>
            <w:proofErr w:type="spellStart"/>
            <w:r>
              <w:t>skróty</w:t>
            </w:r>
            <w:proofErr w:type="spellEnd"/>
            <w:r>
              <w:t xml:space="preserve"> </w:t>
            </w:r>
            <w:proofErr w:type="spellStart"/>
            <w:r>
              <w:t>klawiaturowe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Nie</w:t>
            </w:r>
            <w:proofErr w:type="spellEnd"/>
            <w:r>
              <w:t xml:space="preserve"> </w:t>
            </w:r>
            <w:proofErr w:type="spellStart"/>
            <w:r>
              <w:t>dotyczy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23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2.2.1 </w:t>
            </w:r>
            <w:proofErr w:type="spellStart"/>
            <w:r>
              <w:t>Dostosowanie</w:t>
            </w:r>
            <w:proofErr w:type="spellEnd"/>
            <w:r>
              <w:t xml:space="preserve"> </w:t>
            </w:r>
            <w:proofErr w:type="spellStart"/>
            <w:r>
              <w:t>czasu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24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2.2.2 </w:t>
            </w:r>
            <w:proofErr w:type="spellStart"/>
            <w:r>
              <w:t>Pauza</w:t>
            </w:r>
            <w:proofErr w:type="spellEnd"/>
            <w:r>
              <w:t xml:space="preserve">, </w:t>
            </w:r>
            <w:proofErr w:type="spellStart"/>
            <w:r>
              <w:t>zatrzymanie</w:t>
            </w:r>
            <w:proofErr w:type="spellEnd"/>
            <w:r>
              <w:t xml:space="preserve">, </w:t>
            </w:r>
            <w:proofErr w:type="spellStart"/>
            <w:r>
              <w:t>ukrycie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25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2.3.1 </w:t>
            </w:r>
            <w:proofErr w:type="spellStart"/>
            <w:r>
              <w:t>Trzy</w:t>
            </w:r>
            <w:proofErr w:type="spellEnd"/>
            <w:r>
              <w:t xml:space="preserve"> </w:t>
            </w:r>
            <w:proofErr w:type="spellStart"/>
            <w:r>
              <w:t>błyski</w:t>
            </w:r>
            <w:proofErr w:type="spellEnd"/>
            <w:r>
              <w:t xml:space="preserve"> </w:t>
            </w:r>
            <w:proofErr w:type="spellStart"/>
            <w:r>
              <w:t>lub</w:t>
            </w:r>
            <w:proofErr w:type="spellEnd"/>
            <w:r>
              <w:t xml:space="preserve"> </w:t>
            </w:r>
            <w:proofErr w:type="spellStart"/>
            <w:r>
              <w:t>wartości</w:t>
            </w:r>
            <w:proofErr w:type="spellEnd"/>
            <w:r>
              <w:t xml:space="preserve"> </w:t>
            </w:r>
            <w:proofErr w:type="spellStart"/>
            <w:r>
              <w:t>poniżej</w:t>
            </w:r>
            <w:proofErr w:type="spellEnd"/>
            <w:r>
              <w:t xml:space="preserve"> </w:t>
            </w:r>
            <w:proofErr w:type="spellStart"/>
            <w:r>
              <w:t>progu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26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2.4.1 </w:t>
            </w:r>
            <w:proofErr w:type="spellStart"/>
            <w:r>
              <w:t>Możliwość</w:t>
            </w:r>
            <w:proofErr w:type="spellEnd"/>
            <w:r>
              <w:t xml:space="preserve"> </w:t>
            </w:r>
            <w:proofErr w:type="spellStart"/>
            <w:r>
              <w:t>pominięcia</w:t>
            </w:r>
            <w:proofErr w:type="spellEnd"/>
            <w:r>
              <w:t xml:space="preserve"> </w:t>
            </w:r>
            <w:proofErr w:type="spellStart"/>
            <w:r>
              <w:t>bloków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27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2.4.2 </w:t>
            </w:r>
            <w:proofErr w:type="spellStart"/>
            <w:r>
              <w:t>Tytuł</w:t>
            </w:r>
            <w:proofErr w:type="spellEnd"/>
            <w:r>
              <w:t xml:space="preserve"> </w:t>
            </w:r>
            <w:proofErr w:type="spellStart"/>
            <w:r>
              <w:t>strony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28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2.4.3 </w:t>
            </w:r>
            <w:proofErr w:type="spellStart"/>
            <w:r>
              <w:t>Kolejność</w:t>
            </w:r>
            <w:proofErr w:type="spellEnd"/>
            <w:r>
              <w:t xml:space="preserve"> </w:t>
            </w:r>
            <w:proofErr w:type="spellStart"/>
            <w:r>
              <w:t>fokusu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29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2.4.4 </w:t>
            </w:r>
            <w:proofErr w:type="spellStart"/>
            <w:r>
              <w:t>Cel</w:t>
            </w:r>
            <w:proofErr w:type="spellEnd"/>
            <w:r>
              <w:t xml:space="preserve"> </w:t>
            </w:r>
            <w:proofErr w:type="spellStart"/>
            <w:r>
              <w:t>łącza</w:t>
            </w:r>
            <w:proofErr w:type="spellEnd"/>
            <w:r>
              <w:t xml:space="preserve"> (w </w:t>
            </w:r>
            <w:proofErr w:type="spellStart"/>
            <w:r>
              <w:t>kontekście</w:t>
            </w:r>
            <w:proofErr w:type="spellEnd"/>
            <w:r>
              <w:t>)</w:t>
            </w:r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Wymaga</w:t>
            </w:r>
            <w:proofErr w:type="spellEnd"/>
            <w:r>
              <w:t xml:space="preserve"> </w:t>
            </w:r>
            <w:proofErr w:type="spellStart"/>
            <w:r>
              <w:t>sprawdzenia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30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2.4.5 </w:t>
            </w:r>
            <w:proofErr w:type="spellStart"/>
            <w:r>
              <w:t>Wiele</w:t>
            </w:r>
            <w:proofErr w:type="spellEnd"/>
            <w:r>
              <w:t xml:space="preserve"> </w:t>
            </w:r>
            <w:proofErr w:type="spellStart"/>
            <w:r>
              <w:t>dróg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Nie</w:t>
            </w:r>
            <w:proofErr w:type="spellEnd"/>
            <w:r>
              <w:t xml:space="preserve"> </w:t>
            </w:r>
            <w:proofErr w:type="spellStart"/>
            <w:r>
              <w:t>dotyczy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3E57D2">
        <w:tc>
          <w:tcPr>
            <w:tcW w:w="0" w:type="auto"/>
            <w:noWrap/>
          </w:tcPr>
          <w:p w:rsidR="003E57D2" w:rsidRDefault="003E57D2" w:rsidP="003E57D2">
            <w:r>
              <w:t>31</w:t>
            </w:r>
          </w:p>
        </w:tc>
        <w:tc>
          <w:tcPr>
            <w:tcW w:w="0" w:type="auto"/>
            <w:noWrap/>
          </w:tcPr>
          <w:p w:rsidR="003E57D2" w:rsidRDefault="003E57D2" w:rsidP="003E57D2">
            <w:r>
              <w:t xml:space="preserve">2.4.6 </w:t>
            </w:r>
            <w:proofErr w:type="spellStart"/>
            <w:r>
              <w:t>Nagłówki</w:t>
            </w:r>
            <w:proofErr w:type="spellEnd"/>
            <w:r>
              <w:t xml:space="preserve">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etykiety</w:t>
            </w:r>
            <w:proofErr w:type="spellEnd"/>
          </w:p>
        </w:tc>
        <w:tc>
          <w:tcPr>
            <w:tcW w:w="0" w:type="auto"/>
            <w:noWrap/>
          </w:tcPr>
          <w:p w:rsidR="003E57D2" w:rsidRDefault="003E57D2" w:rsidP="003E57D2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3E57D2" w:rsidRDefault="003E57D2" w:rsidP="003E57D2">
            <w:bookmarkStart w:id="1" w:name="_GoBack"/>
            <w:bookmarkEnd w:id="1"/>
          </w:p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32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2.4.7 </w:t>
            </w:r>
            <w:proofErr w:type="spellStart"/>
            <w:r>
              <w:t>Widoczny</w:t>
            </w:r>
            <w:proofErr w:type="spellEnd"/>
            <w:r>
              <w:t xml:space="preserve"> </w:t>
            </w:r>
            <w:proofErr w:type="spellStart"/>
            <w:r>
              <w:t>fokus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33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2.5.1 </w:t>
            </w:r>
            <w:proofErr w:type="spellStart"/>
            <w:r>
              <w:t>Gesty</w:t>
            </w:r>
            <w:proofErr w:type="spellEnd"/>
            <w:r>
              <w:t xml:space="preserve"> </w:t>
            </w:r>
            <w:proofErr w:type="spellStart"/>
            <w:r>
              <w:t>dotykowe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Nie</w:t>
            </w:r>
            <w:proofErr w:type="spellEnd"/>
            <w:r>
              <w:t xml:space="preserve"> </w:t>
            </w:r>
            <w:proofErr w:type="spellStart"/>
            <w:r>
              <w:t>dotyczy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34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2.5.2 </w:t>
            </w:r>
            <w:proofErr w:type="spellStart"/>
            <w:r>
              <w:t>Rezygnacja</w:t>
            </w:r>
            <w:proofErr w:type="spellEnd"/>
            <w:r>
              <w:t xml:space="preserve"> </w:t>
            </w:r>
            <w:proofErr w:type="spellStart"/>
            <w:r>
              <w:t>ze</w:t>
            </w:r>
            <w:proofErr w:type="spellEnd"/>
            <w:r>
              <w:t xml:space="preserve"> </w:t>
            </w:r>
            <w:proofErr w:type="spellStart"/>
            <w:r>
              <w:t>wskazania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Nie</w:t>
            </w:r>
            <w:proofErr w:type="spellEnd"/>
            <w:r>
              <w:t xml:space="preserve"> </w:t>
            </w:r>
            <w:proofErr w:type="spellStart"/>
            <w:r>
              <w:t>dotyczy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35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2.5.3 </w:t>
            </w:r>
            <w:proofErr w:type="spellStart"/>
            <w:r>
              <w:t>Etykieta</w:t>
            </w:r>
            <w:proofErr w:type="spellEnd"/>
            <w:r>
              <w:t xml:space="preserve"> w </w:t>
            </w:r>
            <w:proofErr w:type="spellStart"/>
            <w:r>
              <w:t>nazwie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36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2.5.4 </w:t>
            </w:r>
            <w:proofErr w:type="spellStart"/>
            <w:r>
              <w:t>Aktywowanie</w:t>
            </w:r>
            <w:proofErr w:type="spellEnd"/>
            <w:r>
              <w:t xml:space="preserve"> </w:t>
            </w:r>
            <w:proofErr w:type="spellStart"/>
            <w:r>
              <w:t>ruchem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Nie</w:t>
            </w:r>
            <w:proofErr w:type="spellEnd"/>
            <w:r>
              <w:t xml:space="preserve"> </w:t>
            </w:r>
            <w:proofErr w:type="spellStart"/>
            <w:r>
              <w:t>dotyczy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37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3.1.1 </w:t>
            </w:r>
            <w:proofErr w:type="spellStart"/>
            <w:r>
              <w:t>Język</w:t>
            </w:r>
            <w:proofErr w:type="spellEnd"/>
            <w:r>
              <w:t xml:space="preserve"> </w:t>
            </w:r>
            <w:proofErr w:type="spellStart"/>
            <w:r>
              <w:t>strony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38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3.1.2 </w:t>
            </w:r>
            <w:proofErr w:type="spellStart"/>
            <w:r>
              <w:t>Język</w:t>
            </w:r>
            <w:proofErr w:type="spellEnd"/>
            <w:r>
              <w:t xml:space="preserve"> </w:t>
            </w:r>
            <w:proofErr w:type="spellStart"/>
            <w:r>
              <w:t>części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Nie</w:t>
            </w:r>
            <w:proofErr w:type="spellEnd"/>
            <w:r>
              <w:t xml:space="preserve"> </w:t>
            </w:r>
            <w:proofErr w:type="spellStart"/>
            <w:r>
              <w:t>dotyczy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39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3.2.1 Po </w:t>
            </w:r>
            <w:proofErr w:type="spellStart"/>
            <w:r>
              <w:t>otrzymaniu</w:t>
            </w:r>
            <w:proofErr w:type="spellEnd"/>
            <w:r>
              <w:t xml:space="preserve"> </w:t>
            </w:r>
            <w:proofErr w:type="spellStart"/>
            <w:r>
              <w:t>fokusu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lastRenderedPageBreak/>
              <w:t>40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3.2.2 </w:t>
            </w:r>
            <w:proofErr w:type="spellStart"/>
            <w:r>
              <w:t>Podczas</w:t>
            </w:r>
            <w:proofErr w:type="spellEnd"/>
            <w:r>
              <w:t xml:space="preserve"> </w:t>
            </w:r>
            <w:proofErr w:type="spellStart"/>
            <w:r>
              <w:t>wprowadzania</w:t>
            </w:r>
            <w:proofErr w:type="spellEnd"/>
            <w:r>
              <w:t xml:space="preserve"> </w:t>
            </w:r>
            <w:proofErr w:type="spellStart"/>
            <w:r>
              <w:t>danych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41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3.2.3 </w:t>
            </w:r>
            <w:proofErr w:type="spellStart"/>
            <w:r>
              <w:t>Spójna</w:t>
            </w:r>
            <w:proofErr w:type="spellEnd"/>
            <w:r>
              <w:t xml:space="preserve"> </w:t>
            </w:r>
            <w:proofErr w:type="spellStart"/>
            <w:r>
              <w:t>nawigacja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Wymaga</w:t>
            </w:r>
            <w:proofErr w:type="spellEnd"/>
            <w:r>
              <w:t xml:space="preserve"> </w:t>
            </w:r>
            <w:proofErr w:type="spellStart"/>
            <w:r>
              <w:t>sprawdzenia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42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3.2.4 </w:t>
            </w:r>
            <w:proofErr w:type="spellStart"/>
            <w:r>
              <w:t>Spójna</w:t>
            </w:r>
            <w:proofErr w:type="spellEnd"/>
            <w:r>
              <w:t xml:space="preserve"> </w:t>
            </w:r>
            <w:proofErr w:type="spellStart"/>
            <w:r>
              <w:t>identyfikacja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43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3.3.1 </w:t>
            </w:r>
            <w:proofErr w:type="spellStart"/>
            <w:r>
              <w:t>Identyfikacja</w:t>
            </w:r>
            <w:proofErr w:type="spellEnd"/>
            <w:r>
              <w:t xml:space="preserve"> </w:t>
            </w:r>
            <w:proofErr w:type="spellStart"/>
            <w:r>
              <w:t>błędu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Nie</w:t>
            </w:r>
            <w:proofErr w:type="spellEnd"/>
            <w:r>
              <w:t xml:space="preserve"> </w:t>
            </w:r>
            <w:proofErr w:type="spellStart"/>
            <w:r>
              <w:t>dotyczy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44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3.3.2 </w:t>
            </w:r>
            <w:proofErr w:type="spellStart"/>
            <w:r>
              <w:t>Etykiety</w:t>
            </w:r>
            <w:proofErr w:type="spellEnd"/>
            <w:r>
              <w:t xml:space="preserve"> </w:t>
            </w:r>
            <w:proofErr w:type="spellStart"/>
            <w:r>
              <w:t>lub</w:t>
            </w:r>
            <w:proofErr w:type="spellEnd"/>
            <w:r>
              <w:t xml:space="preserve"> </w:t>
            </w:r>
            <w:proofErr w:type="spellStart"/>
            <w:r>
              <w:t>instrukcje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45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3.3.3 </w:t>
            </w:r>
            <w:proofErr w:type="spellStart"/>
            <w:r>
              <w:t>Sugestie</w:t>
            </w:r>
            <w:proofErr w:type="spellEnd"/>
            <w:r>
              <w:t xml:space="preserve"> </w:t>
            </w:r>
            <w:proofErr w:type="spellStart"/>
            <w:r>
              <w:t>korekty</w:t>
            </w:r>
            <w:proofErr w:type="spellEnd"/>
            <w:r>
              <w:t xml:space="preserve"> </w:t>
            </w:r>
            <w:proofErr w:type="spellStart"/>
            <w:r>
              <w:t>błędów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Nie</w:t>
            </w:r>
            <w:proofErr w:type="spellEnd"/>
            <w:r>
              <w:t xml:space="preserve"> </w:t>
            </w:r>
            <w:proofErr w:type="spellStart"/>
            <w:r>
              <w:t>dotyczy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46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3.3.4 </w:t>
            </w:r>
            <w:proofErr w:type="spellStart"/>
            <w:r>
              <w:t>Zapobieganie</w:t>
            </w:r>
            <w:proofErr w:type="spellEnd"/>
            <w:r>
              <w:t xml:space="preserve"> </w:t>
            </w:r>
            <w:proofErr w:type="spellStart"/>
            <w:r>
              <w:t>błędom</w:t>
            </w:r>
            <w:proofErr w:type="spellEnd"/>
            <w:r>
              <w:t xml:space="preserve"> (</w:t>
            </w:r>
            <w:proofErr w:type="spellStart"/>
            <w:r>
              <w:t>prawnym</w:t>
            </w:r>
            <w:proofErr w:type="spellEnd"/>
            <w:r>
              <w:t xml:space="preserve">, </w:t>
            </w:r>
            <w:proofErr w:type="spellStart"/>
            <w:r>
              <w:t>finansowym</w:t>
            </w:r>
            <w:proofErr w:type="spellEnd"/>
            <w:r>
              <w:t xml:space="preserve">, w </w:t>
            </w:r>
            <w:proofErr w:type="spellStart"/>
            <w:r>
              <w:t>danych</w:t>
            </w:r>
            <w:proofErr w:type="spellEnd"/>
            <w:r>
              <w:t>)</w:t>
            </w:r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Nie</w:t>
            </w:r>
            <w:proofErr w:type="spellEnd"/>
            <w:r>
              <w:t xml:space="preserve"> </w:t>
            </w:r>
            <w:proofErr w:type="spellStart"/>
            <w:r>
              <w:t>dotyczy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47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4.1.1 </w:t>
            </w:r>
            <w:proofErr w:type="spellStart"/>
            <w:r>
              <w:t>Poprawność</w:t>
            </w:r>
            <w:proofErr w:type="spellEnd"/>
            <w:r>
              <w:t xml:space="preserve"> </w:t>
            </w:r>
            <w:proofErr w:type="spellStart"/>
            <w:r>
              <w:t>kodu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48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4.1.2 </w:t>
            </w:r>
            <w:proofErr w:type="spellStart"/>
            <w:r>
              <w:t>Nazwa</w:t>
            </w:r>
            <w:proofErr w:type="spellEnd"/>
            <w:r>
              <w:t xml:space="preserve">, </w:t>
            </w:r>
            <w:proofErr w:type="spellStart"/>
            <w:r>
              <w:t>rola</w:t>
            </w:r>
            <w:proofErr w:type="spellEnd"/>
            <w:r>
              <w:t xml:space="preserve">, </w:t>
            </w:r>
            <w:proofErr w:type="spellStart"/>
            <w:r>
              <w:t>wartość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Ocena</w:t>
            </w:r>
            <w:proofErr w:type="spellEnd"/>
            <w:r>
              <w:t xml:space="preserve"> </w:t>
            </w:r>
            <w:proofErr w:type="spellStart"/>
            <w:r>
              <w:t>pozytywna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  <w:tr w:rsidR="00007F56">
        <w:tc>
          <w:tcPr>
            <w:tcW w:w="0" w:type="auto"/>
            <w:noWrap/>
          </w:tcPr>
          <w:p w:rsidR="00007F56" w:rsidRDefault="003467EF">
            <w:r>
              <w:t>49</w:t>
            </w:r>
          </w:p>
        </w:tc>
        <w:tc>
          <w:tcPr>
            <w:tcW w:w="0" w:type="auto"/>
            <w:noWrap/>
          </w:tcPr>
          <w:p w:rsidR="00007F56" w:rsidRDefault="003467EF">
            <w:r>
              <w:t xml:space="preserve">4.1.3 </w:t>
            </w:r>
            <w:proofErr w:type="spellStart"/>
            <w:r>
              <w:t>Komunikaty</w:t>
            </w:r>
            <w:proofErr w:type="spellEnd"/>
            <w:r>
              <w:t xml:space="preserve"> o </w:t>
            </w:r>
            <w:proofErr w:type="spellStart"/>
            <w:r>
              <w:t>stanie</w:t>
            </w:r>
            <w:proofErr w:type="spellEnd"/>
          </w:p>
        </w:tc>
        <w:tc>
          <w:tcPr>
            <w:tcW w:w="0" w:type="auto"/>
            <w:noWrap/>
          </w:tcPr>
          <w:p w:rsidR="00007F56" w:rsidRDefault="003467EF">
            <w:proofErr w:type="spellStart"/>
            <w:r>
              <w:t>Nie</w:t>
            </w:r>
            <w:proofErr w:type="spellEnd"/>
            <w:r>
              <w:t xml:space="preserve"> </w:t>
            </w:r>
            <w:proofErr w:type="spellStart"/>
            <w:r>
              <w:t>dotyczy</w:t>
            </w:r>
            <w:proofErr w:type="spellEnd"/>
          </w:p>
        </w:tc>
        <w:tc>
          <w:tcPr>
            <w:tcW w:w="0" w:type="auto"/>
            <w:noWrap/>
          </w:tcPr>
          <w:p w:rsidR="00007F56" w:rsidRDefault="00007F56"/>
        </w:tc>
      </w:tr>
    </w:tbl>
    <w:p w:rsidR="003467EF" w:rsidRDefault="003467EF"/>
    <w:sectPr w:rsidR="003467EF">
      <w:pgSz w:w="11905" w:h="16837"/>
      <w:pgMar w:top="600" w:right="600" w:bottom="60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7F56"/>
    <w:rsid w:val="00007F56"/>
    <w:rsid w:val="003467EF"/>
    <w:rsid w:val="003E57D2"/>
    <w:rsid w:val="007E48E8"/>
    <w:rsid w:val="00BF5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20F2570-F23B-4487-AAB6-DB084BA36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lang w:val="en-US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</w:style>
  <w:style w:type="paragraph" w:styleId="Nagwek1">
    <w:name w:val="heading 1"/>
    <w:pPr>
      <w:outlineLvl w:val="0"/>
    </w:pPr>
    <w:rPr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unhideWhenUsed/>
    <w:rPr>
      <w:vertAlign w:val="superscript"/>
    </w:rPr>
  </w:style>
  <w:style w:type="table" w:customStyle="1" w:styleId="Wikom">
    <w:name w:val="Wikom"/>
    <w:uiPriority w:val="99"/>
    <w:tblPr>
      <w:tblBorders>
        <w:top w:val="single" w:sz="1" w:space="0" w:color="006699"/>
        <w:left w:val="single" w:sz="1" w:space="0" w:color="006699"/>
        <w:bottom w:val="single" w:sz="1" w:space="0" w:color="006699"/>
        <w:right w:val="single" w:sz="1" w:space="0" w:color="006699"/>
        <w:insideH w:val="single" w:sz="1" w:space="0" w:color="006699"/>
        <w:insideV w:val="single" w:sz="1" w:space="0" w:color="006699"/>
      </w:tblBorders>
      <w:tblCellMar>
        <w:top w:w="80" w:type="dxa"/>
        <w:left w:w="80" w:type="dxa"/>
        <w:bottom w:w="80" w:type="dxa"/>
        <w:right w:w="8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357</Words>
  <Characters>2145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2498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SMART FIX</dc:creator>
  <cp:keywords/>
  <dc:description/>
  <cp:lastModifiedBy>SMART FIX</cp:lastModifiedBy>
  <cp:revision>3</cp:revision>
  <dcterms:created xsi:type="dcterms:W3CDTF">2025-03-31T11:35:00Z</dcterms:created>
  <dcterms:modified xsi:type="dcterms:W3CDTF">2025-04-01T10:34:00Z</dcterms:modified>
  <cp:category/>
</cp:coreProperties>
</file>